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385" w:rsidRPr="00C15385" w:rsidRDefault="00476394" w:rsidP="00C15385">
      <w:pPr>
        <w:rPr>
          <w:rFonts w:ascii="微軟正黑體" w:eastAsia="微軟正黑體" w:hAnsi="微軟正黑體" w:hint="eastAsia"/>
          <w:sz w:val="20"/>
          <w:szCs w:val="20"/>
          <w:u w:val="single"/>
        </w:rPr>
      </w:pPr>
      <w:r w:rsidRPr="00142E4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-525145</wp:posOffset>
                </wp:positionH>
                <wp:positionV relativeFrom="margin">
                  <wp:posOffset>-273998</wp:posOffset>
                </wp:positionV>
                <wp:extent cx="6332220" cy="9274810"/>
                <wp:effectExtent l="19050" t="19050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9274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50D9" id="矩形 1" o:spid="_x0000_s1026" style="position:absolute;margin-left:-41.35pt;margin-top:-21.55pt;width:498.6pt;height:730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" filled="f" strokecolor="black [3213]" strokeweight="2.25pt">
                <w10:wrap anchorx="margin" anchory="margin"/>
              </v:rect>
            </w:pict>
          </mc:Fallback>
        </mc:AlternateContent>
      </w:r>
      <w:r w:rsidR="00C15385"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科幻電影</w:t>
      </w:r>
      <w:bookmarkStart w:id="0" w:name="_GoBack"/>
      <w:r w:rsidR="00C15385"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《黑暗心靈》</w:t>
      </w:r>
    </w:p>
    <w:bookmarkEnd w:id="0"/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在一片祥和的校園內，一個小女孩突然無故死去，可是悲劇完沒有結束。很快，全國90%的兒童便被這種神秘病毒感染身亡，無數家庭因此而陷入了無邊的恐懼與悲傷之中。而那些從病毒中幸存下來的孩子們，則擁有了強大的超能力。於是為了安撫國民，美國總統向民眾公布了政府的研究進度。他的孩子克蘭西作為幸存者接受治療後，病情已經有了好轉，這樣萬千家庭看到了新的曙光。</w:t>
      </w:r>
    </w:p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戴莉原本的生活十分幸福美滿，就在生日那天，她還收到了父母送給他的鎖匙扣，可是隨着她的超能力覺醒，母親竟然變得不認識她，並且將情況回報給了疾病防控中心。轉眼間，美滿的生活就隨風而去，戴莉也與其他幸存者被帶往了政府專設的集中營。在這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裏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，她看到一名士兵在少年的操控下開槍自盡。緊接着，這名少年便被士兵攻擊，而在接受醫生診治的過程中戴莉才知道：幸存者超能力按顏色區分，共分為五個等級，綠色只是智商上提高，藍色會用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意念移物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黃色可以操控電流，而橙色與紅色則十分少見，屬於危險和致命等級。可是就在醫生為戴莉確認分類時，他卻發現眼前的女孩正是橙色等級，他隨即便準備控制住戴莉。戴莉眼見情況不妙，只能地用心靈感應將自己的超能力等級改為安全的綠色。</w:t>
      </w:r>
    </w:p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02C2BB13">
            <wp:simplePos x="0" y="0"/>
            <wp:positionH relativeFrom="margin">
              <wp:align>right</wp:align>
            </wp:positionH>
            <wp:positionV relativeFrom="paragraph">
              <wp:posOffset>1858068</wp:posOffset>
            </wp:positionV>
            <wp:extent cx="5272405" cy="2232660"/>
            <wp:effectExtent l="0" t="0" r="444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由於政府無法控制紅色和橙色等級的孩子，所以集中營中只有其他三種顏色的孩子。他們在犯人一樣接受着管制與勞動。一轉眼六年過去了，工作中的戴莉被發現不像綠色等級，這樣所有孩子都經歷了一場備受折磨的測試。測試中，士兵播放了只有超能力兒童才能聽到的白噪音，而且能力越強聽到後就越痛苦。這樣戴莉直接在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測試中昏了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過去。當他再次醒來時，她發現已經被扣在了床上，負責測試她的凱特醫生卻十分友善，並借機留下字條提醒戴莉。軍方已經發現她屬於橙色級別，於是戴莉隨即利用凱特樓下的鎖匙按照約定來到了鍋爐房。凱特則帶着戴莉準備離開集中營，但過程中，兩人卻遭到了警衛的盤查，幸好戴莉及時使用了自己的超能力，他們才逃出保安重重的集中營。</w:t>
      </w:r>
    </w:p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由於孩子已在疾病的感染下幾乎滅絕，這導致經濟崩潰，整個社會也失去了動力。而凱特擔心戴莉會再次遭遇不測，便給了她一個用於定位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的吊墜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並決定將她送往一個名為兒童聯盟的組織，這個組織致力於救助和保護超能力者，而且一直在與政府暗中對抗。之後，兩人在郊區與前來接應的羅伯會合，可是在無意的接觸中，戴莉卻發現羅伯似乎強行帶走過被困的孩子，這令到戴莉認為兒童聯盟可能也有問題。而在廢棄超市換衣服時，戴莉遇到了一個可以操控電流的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姑娘小雀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。於是她不顧一切地追了上去，並在凱特與羅伯發現之前，躲上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了小雀乘坐</w:t>
      </w:r>
      <w:proofErr w:type="gramEnd"/>
      <w:r w:rsidRPr="00142E4C">
        <w:rPr>
          <w:rFonts w:ascii="微軟正黑體" w:eastAsia="微軟正黑體" w:hAnsi="微軟正黑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4CA27" wp14:editId="61EBE6AC">
                <wp:simplePos x="0" y="0"/>
                <wp:positionH relativeFrom="margin">
                  <wp:posOffset>-525145</wp:posOffset>
                </wp:positionH>
                <wp:positionV relativeFrom="margin">
                  <wp:posOffset>-264605</wp:posOffset>
                </wp:positionV>
                <wp:extent cx="6332220" cy="9274810"/>
                <wp:effectExtent l="19050" t="19050" r="11430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9274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D3A5" id="矩形 5" o:spid="_x0000_s1026" style="position:absolute;margin-left:-41.35pt;margin-top:-20.85pt;width:498.6pt;height:730.3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" filled="f" strokecolor="black [3213]" strokeweight="2.25pt">
                <w10:wrap anchorx="margin" anchory="margin"/>
              </v:rect>
            </w:pict>
          </mc:Fallback>
        </mc:AlternateContent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的貨車。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之後小雀的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夥伴回到車中，。毫不知情的他們啟動了貨車。途中，利亞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與小黑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發現了躲在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後面的戴莉，他們也得知了戴莉剛剛從集中營逃走的情況。於是利亞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便決定帶她一起上路，可是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行人很快就遇到了追捕兒童的捕手。此時，凱特與羅伯也追了上來，他們似乎在幫助戴莉等人阻止捕手。但利亞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還是利用自己控制物件的能力，將他們的汽車全部迫停。逃脫後，戴莉得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知利亞姆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屬於藍色等級，小黑是綠色等級，而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小雀則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是黃色等級。於是為了不引起同伴們的驚慌，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戴莉便謊稱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自己也是綠色等級。在途中，戴莉得知兒童聯盟其實是利用孩子的超能力，打贏他們與政府之間的戰爭。而利亞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等人則準備前往保護區，這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裏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是超能力者的世外桃源。當晚，戴莉無意間觸碰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了小雀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，這樣他看到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了小雀的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記憶。原來，利亞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曾經帶着被關押的孩子們一起逃出了集中營。過程中，他還救下了無助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的小雀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，因此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在小雀看來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就是他唯一的依靠。第二天，戴莉接受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了小雀的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善意，穿上了紅色的連身裙，青春亮麗的戴莉讓利亞姆眼前一亮，</w:t>
      </w:r>
      <w:r w:rsidRPr="00C15385">
        <w:rPr>
          <w:rFonts w:ascii="微軟正黑體" w:eastAsia="微軟正黑體" w:hAnsi="微軟正黑體"/>
          <w:sz w:val="20"/>
          <w:szCs w:val="20"/>
          <w:u w:val="single"/>
        </w:rPr>
        <w:t xml:space="preserve"> </w:t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可是就在兩個年輕人聊天時，一對捕手夫婦便從汽車旅館內走出。戴莉害怕之下使用了超能力，夫婦兩人也隨即駕車離開。可是捕手的奇怪反應，卻讓利亞姆有些驚訝。</w:t>
      </w:r>
    </w:p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noProof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2B383BA0">
            <wp:simplePos x="0" y="0"/>
            <wp:positionH relativeFrom="margin">
              <wp:align>right</wp:align>
            </wp:positionH>
            <wp:positionV relativeFrom="paragraph">
              <wp:posOffset>3012754</wp:posOffset>
            </wp:positionV>
            <wp:extent cx="5260975" cy="2244725"/>
            <wp:effectExtent l="0" t="0" r="0" b="317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之後，為了補給他們前往了一個廢棄的商場，結果卻遭到了一群超能力孩子的襲擊。在對方控制物品的能力攻擊下，利亞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只能抱着戴莉不斷閃躲，直到小雀出現點燃了電源線路，對方才意識到他們並不是捕手。為了表達歉意，對方的領隊允許他們留宿，並拿出食物與他們分享。戴莉等人還無意間得知了保護區的一些訊息，但為了安全起見，對方並不打算告訴他們保護區所在的位置。戴莉見狀便偷偷使用了超能力，以此得知了名為</w:t>
      </w:r>
      <w:r w:rsidRPr="00C15385">
        <w:rPr>
          <w:rFonts w:ascii="微軟正黑體" w:eastAsia="微軟正黑體" w:hAnsi="微軟正黑體"/>
          <w:sz w:val="20"/>
          <w:szCs w:val="20"/>
          <w:u w:val="single"/>
        </w:rPr>
        <w:t>EDO</w:t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的關鍵訊息。可是聰明的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小黑試盡了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無數的方法，始終無法將其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訊息破譯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。幸好戴莉無意間聊起了他的警察父親，小黑這才想到了警用無線電。於是他猜測EDO其實是一個隱藏的電台訊號。通過轉換，兩人找到了這個頻道，並得知保護區位於弗吉尼亞的王子湖。在前去王子湖之前，戴莉先回了家，但她很快意識到，在那個生日的夜晚，她已經無意間用超能力抹去了父母的記憶。她對於父母來說，早已經是一個陌生人。於是戴莉沒有走進家門，而是選擇離開。可是在她與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返回貨車時，我在暗處的捕手突然出現，他已經制服了小黑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和小雀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。但戴莉眼見大家有危險，利用超能力將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捕手棄掉了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武器，並一直走到了森林。脫離危險後，戴莉選擇向夥伴們道歉，小黑卻表示他一早猜到了戴莉的身份，只是一直沒有戳破。</w:t>
      </w:r>
    </w:p>
    <w:p w:rsidR="00C15385" w:rsidRPr="00C15385" w:rsidRDefault="00C15385" w:rsidP="00C15385">
      <w:pPr>
        <w:ind w:firstLineChars="200" w:firstLine="400"/>
        <w:rPr>
          <w:rFonts w:ascii="微軟正黑體" w:eastAsia="微軟正黑體" w:hAnsi="微軟正黑體" w:hint="eastAsia"/>
          <w:sz w:val="20"/>
          <w:szCs w:val="20"/>
          <w:u w:val="single"/>
        </w:rPr>
      </w:pP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之後，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行人徒步向王子湖進發，並最終找到了所謂的保護區。此時，他們才發現這個保護區背後的領袖竟然是總統的兒子克蘭西，他與戴莉已經是現今僅存的兩個橙色級別的超能力</w:t>
      </w:r>
      <w:r w:rsidRPr="00142E4C">
        <w:rPr>
          <w:rFonts w:ascii="微軟正黑體" w:eastAsia="微軟正黑體" w:hAnsi="微軟正黑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4CA27" wp14:editId="61EBE6AC">
                <wp:simplePos x="0" y="0"/>
                <wp:positionH relativeFrom="margin">
                  <wp:posOffset>-525145</wp:posOffset>
                </wp:positionH>
                <wp:positionV relativeFrom="margin">
                  <wp:posOffset>-264605</wp:posOffset>
                </wp:positionV>
                <wp:extent cx="6332220" cy="9274810"/>
                <wp:effectExtent l="19050" t="19050" r="1143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9274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0D7B" id="矩形 6" o:spid="_x0000_s1026" style="position:absolute;margin-left:-41.35pt;margin-top:-20.85pt;width:498.6pt;height:730.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" filled="f" strokecolor="black [3213]" strokeweight="2.25pt">
                <w10:wrap anchorx="margin" anchory="margin"/>
              </v:rect>
            </w:pict>
          </mc:Fallback>
        </mc:AlternateContent>
      </w: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者。在夜晚的篝火晚會上，戴莉看着不按顏色區分的孩子們自由舞蹈，突然覺得自己找到了心靈真正的歸宿。在利亞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邀請下，戴莉也第一次感受到愛情的力量。第二天，克蘭西找到了戴莉，並將自己被父親當成白老鼠研究解藥的經歷告訴了她。接着，克蘭西又對戴莉展開了專項訓練，讓他可以更好地控制自己的超能力。而在克蘭西的教導下，戴莉逐漸掌握了一些方法。可是在一次訓練中，克蘭西得知戴莉竟然無意中清除了父母的記憶，於是他希望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戴莉能夠教自己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清除記憶的方法。毫無防備的戴莉則向克蘭西打開了心房，結果卻發現克蘭西正準備強行與她放飛自我，這讓戴莉悲憤地跑開，並用接觸的方式告訴了利亞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實情。利亞姆本想報復克蘭西，但戴莉卻決定離開這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裏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。於是兩人找到了小黑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和小雀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，準備連夜離開保護區。可是途中，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一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行人卻遇到了前來捕捉他們的士兵。緊接着，克蘭西又出現在眾人面前。原來，克蘭西早就利用自己的超能力囚禁了總統，並取而代之，控制了軍隊。接下來，他還準備成為所有超能力者的首領，以此統治整個世界，戴莉聽聞便控制了一個士兵，並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在小雀的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配合下成功擊退了敵人。</w:t>
      </w:r>
    </w:p>
    <w:p w:rsidR="00E70704" w:rsidRPr="00755871" w:rsidRDefault="00C15385" w:rsidP="00C15385">
      <w:pPr>
        <w:ind w:firstLineChars="200" w:firstLine="400"/>
        <w:rPr>
          <w:rFonts w:ascii="微軟正黑體" w:eastAsia="微軟正黑體" w:hAnsi="微軟正黑體"/>
          <w:sz w:val="20"/>
          <w:szCs w:val="20"/>
          <w:u w:val="single"/>
        </w:rPr>
      </w:pPr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但這時，軍隊已經用直升機帶來了紅色級別的超能力者，他們可以噴出恐怖的烈焰。原本的世外桃源也瞬間變成了人間地獄，已在克蘭西的控制下，所有逃跑的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孩子們都跪在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地上。但戴莉本想控制士兵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射殺黑蘭西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，但克蘭西的能力遠在戴莉之上，他輕鬆就化險為夷，並在對抗中佔據了上風。眼見克蘭西準備消除她的記憶，戴莉趕忙控制了飛行員樣空中盤旋的直升機迅速向兩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人撞來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。墜毁的直升機讓戴莉成功逃脫，可是直升機很快就發生了爆炸。關鍵時刻，小黑及時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衝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出，為戴莉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擋住了襲來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火浪，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而他自己則被燙傷。看着小黑痛苦的神情，戴莉隨即就啟動了凱特給她的定位吊墜，希望以此讓小黑得到救治。 第二天，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安置好救出來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的孩子後，利亞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找到了戴莉和小黑，並與他們一起等來了海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特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與羅伯帶來的援兵，可是戴莉很快發現利亞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姆說得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沒錯，聯盟只想利用超能力者為他們對抗政府，於是戴莉告訴海特只要放了利亞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自己便會留下來幫助聯盟對抗克蘭西，而為了讓利亞姆放棄她，戴莉又在接吻中清除了利亞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記憶中的自己，被清除記憶的利亞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隨即就對戴莉與凱特一臉警惕。戴莉則將行李交給了利亞</w:t>
      </w:r>
      <w:proofErr w:type="gramStart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姆</w:t>
      </w:r>
      <w:proofErr w:type="gramEnd"/>
      <w:r w:rsidRPr="00C15385">
        <w:rPr>
          <w:rFonts w:ascii="微軟正黑體" w:eastAsia="微軟正黑體" w:hAnsi="微軟正黑體" w:hint="eastAsia"/>
          <w:sz w:val="20"/>
          <w:szCs w:val="20"/>
          <w:u w:val="single"/>
        </w:rPr>
        <w:t>，並把自己珍藏的鎖匙扣偷偷掛在他的背包上。最終，擁有總統權利的克蘭西再次讓士兵集結，戴莉則在海德的帶領下見到了聯盟收留的所有超能力者，而這些顏色分明的孩子們，也將追隨着戴莉，選擇向克蘭西的軍隊開戰。</w:t>
      </w:r>
      <w:r w:rsidRPr="00C15385">
        <w:rPr>
          <w:rFonts w:ascii="微軟正黑體" w:eastAsia="微軟正黑體" w:hAnsi="微軟正黑體" w:hint="eastAsi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250FDC8">
            <wp:simplePos x="0" y="0"/>
            <wp:positionH relativeFrom="column">
              <wp:posOffset>-3175</wp:posOffset>
            </wp:positionH>
            <wp:positionV relativeFrom="paragraph">
              <wp:posOffset>3229610</wp:posOffset>
            </wp:positionV>
            <wp:extent cx="5272405" cy="2232660"/>
            <wp:effectExtent l="0" t="0" r="4445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0704" w:rsidRPr="00755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DC" w:rsidRDefault="005629DC" w:rsidP="00C34924">
      <w:r>
        <w:separator/>
      </w:r>
    </w:p>
  </w:endnote>
  <w:endnote w:type="continuationSeparator" w:id="0">
    <w:p w:rsidR="005629DC" w:rsidRDefault="005629DC" w:rsidP="00C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DC" w:rsidRDefault="005629DC" w:rsidP="00C34924">
      <w:r>
        <w:separator/>
      </w:r>
    </w:p>
  </w:footnote>
  <w:footnote w:type="continuationSeparator" w:id="0">
    <w:p w:rsidR="005629DC" w:rsidRDefault="005629DC" w:rsidP="00C3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AF"/>
    <w:rsid w:val="0002676F"/>
    <w:rsid w:val="000A1F56"/>
    <w:rsid w:val="000B75AF"/>
    <w:rsid w:val="000F5C4B"/>
    <w:rsid w:val="00125C4E"/>
    <w:rsid w:val="00142E4C"/>
    <w:rsid w:val="001F638B"/>
    <w:rsid w:val="002362E8"/>
    <w:rsid w:val="002E15E7"/>
    <w:rsid w:val="003A4A56"/>
    <w:rsid w:val="003D709C"/>
    <w:rsid w:val="00476394"/>
    <w:rsid w:val="00482D6D"/>
    <w:rsid w:val="005629DC"/>
    <w:rsid w:val="005A4720"/>
    <w:rsid w:val="006F37AA"/>
    <w:rsid w:val="00755871"/>
    <w:rsid w:val="0080544F"/>
    <w:rsid w:val="008D2A5D"/>
    <w:rsid w:val="009D39AB"/>
    <w:rsid w:val="009E6DA3"/>
    <w:rsid w:val="00AA258D"/>
    <w:rsid w:val="00AE10ED"/>
    <w:rsid w:val="00B6704E"/>
    <w:rsid w:val="00C15385"/>
    <w:rsid w:val="00C167FD"/>
    <w:rsid w:val="00C34924"/>
    <w:rsid w:val="00C75072"/>
    <w:rsid w:val="00D83EAE"/>
    <w:rsid w:val="00DF4B8F"/>
    <w:rsid w:val="00E20BA3"/>
    <w:rsid w:val="00E50D12"/>
    <w:rsid w:val="00E70704"/>
    <w:rsid w:val="00F447DB"/>
    <w:rsid w:val="00FB0D51"/>
    <w:rsid w:val="00FB5A23"/>
    <w:rsid w:val="00FC7CF1"/>
    <w:rsid w:val="00FE518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AD3AB"/>
  <w15:chartTrackingRefBased/>
  <w15:docId w15:val="{57F0897A-47B6-4AEF-9190-EE83690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670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70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670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6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49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4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4924"/>
    <w:rPr>
      <w:sz w:val="20"/>
      <w:szCs w:val="20"/>
    </w:rPr>
  </w:style>
  <w:style w:type="paragraph" w:styleId="aa">
    <w:name w:val="List Paragraph"/>
    <w:basedOn w:val="a"/>
    <w:uiPriority w:val="34"/>
    <w:qFormat/>
    <w:rsid w:val="002E15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3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2021-02-24T01:25:00Z</cp:lastPrinted>
  <dcterms:created xsi:type="dcterms:W3CDTF">2021-02-02T11:07:00Z</dcterms:created>
  <dcterms:modified xsi:type="dcterms:W3CDTF">2021-02-24T01:27:00Z</dcterms:modified>
</cp:coreProperties>
</file>